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0" w:rsidRPr="00804990" w:rsidRDefault="00804990" w:rsidP="0080499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2"/>
          <w:szCs w:val="12"/>
        </w:rPr>
      </w:pPr>
      <w:r w:rsidRPr="00804990">
        <w:rPr>
          <w:rFonts w:ascii="Trebuchet MS" w:eastAsia="Times New Roman" w:hAnsi="Trebuchet MS" w:cs="Times New Roman"/>
          <w:b/>
          <w:bCs/>
          <w:color w:val="303030"/>
          <w:sz w:val="27"/>
        </w:rPr>
        <w:t>Jet Pour</w:t>
      </w:r>
      <w:r w:rsidRPr="00804990">
        <w:rPr>
          <w:rFonts w:ascii="Trebuchet MS" w:eastAsia="Times New Roman" w:hAnsi="Trebuchet MS" w:cs="Times New Roman"/>
          <w:color w:val="333333"/>
          <w:sz w:val="12"/>
          <w:szCs w:val="12"/>
        </w:rPr>
        <w:br/>
      </w:r>
      <w:hyperlink r:id="rId4" w:history="1">
        <w:r w:rsidRPr="00804990">
          <w:rPr>
            <w:rFonts w:ascii="Trebuchet MS" w:eastAsia="Times New Roman" w:hAnsi="Trebuchet MS" w:cs="Times New Roman"/>
            <w:color w:val="333333"/>
            <w:sz w:val="12"/>
          </w:rPr>
          <w:t>Back to MSDS</w:t>
        </w:r>
      </w:hyperlink>
      <w:r w:rsidRPr="00804990">
        <w:rPr>
          <w:rFonts w:ascii="Trebuchet MS" w:eastAsia="Times New Roman" w:hAnsi="Trebuchet MS" w:cs="Times New Roman"/>
          <w:color w:val="333333"/>
          <w:sz w:val="12"/>
          <w:szCs w:val="12"/>
        </w:rPr>
        <w:t xml:space="preserve">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0"/>
      </w:tblGrid>
      <w:tr w:rsidR="00804990" w:rsidRPr="008049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990" w:rsidRPr="00804990" w:rsidRDefault="00804990" w:rsidP="00804990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Trebuchet MS" w:eastAsia="Times New Roman" w:hAnsi="Trebuchet MS" w:cs="Times New Roman"/>
                <w:b/>
                <w:bCs/>
                <w:color w:val="333333"/>
                <w:sz w:val="12"/>
                <w:szCs w:val="12"/>
              </w:rPr>
              <w:t>Material Safety Data Sheet</w:t>
            </w:r>
            <w:r w:rsidRPr="00804990">
              <w:rPr>
                <w:rFonts w:ascii="Trebuchet MS" w:eastAsia="Times New Roman" w:hAnsi="Trebuchet MS" w:cs="Times New Roman"/>
                <w:b/>
                <w:bCs/>
                <w:color w:val="333333"/>
                <w:sz w:val="12"/>
                <w:szCs w:val="12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May be used to comply with OSHA's Hazard Communication Standard, 29 CFR 1910.1200.  Standard must be consulted for specific requirements.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8049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US Department of Labor</w:t>
            </w:r>
            <w:r w:rsidRPr="008049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Occupational Safety and Health Administration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Form Approved, OMB No. 1218-0072</w:t>
            </w:r>
            <w:r w:rsidRPr="00804990"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  <w:t xml:space="preserve"> 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I: Information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u w:val="single"/>
              </w:rPr>
              <w:t>JET POUR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Emergency Telephone Number, Jet Set Cement Corp. (510) 632-7800, (877) 239-7800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Date updated: January, 2011</w:t>
            </w:r>
            <w:r w:rsidRPr="00804990"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  <w:t xml:space="preserve"> 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II: Hazardous Ingredients/Identity Information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Common Name(s)                      CAS #       OSHA PEL    ACGIH TLV     Other     %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Calcium Salts - Cement            65997-15-1   10 mg/m3    10 mg/m3        None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 xml:space="preserve">Calcium </w:t>
            </w:r>
            <w:proofErr w:type="spell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Sulphate</w:t>
            </w:r>
            <w:proofErr w:type="spell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Hemihydrate</w:t>
            </w:r>
            <w:proofErr w:type="spell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  7778-18-9     5 mg/m3    10 mg/m3        None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Silica Sand                              14808-60-7   0.1 mg/m3   0.1 mg/m3       None      N/A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15.0 mg/m3 TOTAL DUST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III - Physical/Chemical Characteristics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Boiling Point:                        N/A                Specific Gravity (H2O = 1)        3.00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Vapor Pressure (mm Hg):      N/A                Melting Point:                    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Vapor Density (air = 1):          N/A               Evaporation Rate:               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Solubility in Water:            Slight (0.1 - 1%)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Appearance and Odor:       Grey (or white) powder, Odorless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IV - Fire and Explosion Hazard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Flash Point (Method Used)        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Flammable Limits:         LEL     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                                   UEL           N/A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Extinguishing Media:                               None (Not Combustible)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Special Fire Fighting Procedures:             None (Not Combustible)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Unusual Fire and Explosion Hazards:        None (Not Combustible)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V - Reactivity Data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Stability:                            STABLE                           Conditions to Avoid: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Hazardous Polymerization:  WILL NOT OCCUR            Conditions to Avoid: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Incompatibility (Materials to Avoid):                                                             NONE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VI - Health Hazard Data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Route(s) of Entry:           Inhalation?  YES;           Skin?  YES;           Ingestion?  YES 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Health Hazards (Acute and Chronic)</w:t>
            </w:r>
            <w:proofErr w:type="gram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  <w:proofErr w:type="gram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Extended respiration of crystalline silica may cause silicosis, a lung disorder which may be deadly.  Wet Jet Pour can cause dry skin and alkali burns.  Cement dust can irritate the eyes and upper respiratory system.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proofErr w:type="spell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Carcinogencity</w:t>
            </w:r>
            <w:proofErr w:type="spell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:                    NTP?            IARC </w:t>
            </w:r>
            <w:proofErr w:type="spell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Mamographs</w:t>
            </w:r>
            <w:proofErr w:type="spell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?        OSHA Regulated?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                                      YES                    YES                                NO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Respirable</w:t>
            </w:r>
            <w:proofErr w:type="spell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crystalline silica has been determined to be carcinogenic.  Do not breathe dust.   Coughing, congestion, shortness of breath may be symptoms.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Signs and Symptoms of Exposure</w:t>
            </w:r>
            <w:proofErr w:type="gram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  <w:proofErr w:type="gram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Dry skin, irritated nose or eyes, coughing, hard to breathe may be symptoms of cement dust exposure.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Medical Conditions Generally Aggravated by Exposure:                      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Emergency and First Aid Procedures</w:t>
            </w:r>
            <w:proofErr w:type="gramStart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:</w:t>
            </w:r>
            <w:proofErr w:type="gramEnd"/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Irrigate eyes with water, wash affected areas of the body with soap and water, use hand-creams.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VII - Precautions for safe handling and use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Steps to be taken in Case Material is Released or Spilled:      Use dry clean-up methods that avoid creating dust.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Waste Disposal Method:        In accordance with local, state and federal regulations.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Precautions to be Taken in Handling and Storing:      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Other Precautions:                                                   NONE</w:t>
            </w:r>
          </w:p>
          <w:p w:rsidR="00804990" w:rsidRPr="00804990" w:rsidRDefault="00804990" w:rsidP="0080499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2"/>
                <w:szCs w:val="12"/>
              </w:rPr>
            </w:pP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t>Section VIII - Control Measures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</w:rPr>
              <w:br/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Respiratory Protection:        In dusty environments, use of a NIOSH approved respirator is recommended.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Ventilation:        Local exhaust if necessary                Special:  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                        Mechanical (General) if necessary         Other:  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Protective Gloves:            Yes (if desired)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Eye Protection:    Recommended in dusty environments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Other Protective Clothing or Equipment:            None</w:t>
            </w:r>
            <w:r w:rsidRPr="0080499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  <w:t>Work/Hygienic Practices:         Gloves will protect hands from dryness if desired</w:t>
            </w:r>
          </w:p>
        </w:tc>
      </w:tr>
    </w:tbl>
    <w:p w:rsidR="00AD6493" w:rsidRDefault="00AD6493"/>
    <w:sectPr w:rsidR="00AD6493" w:rsidSect="00AD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990"/>
    <w:rsid w:val="0007777D"/>
    <w:rsid w:val="00132260"/>
    <w:rsid w:val="001C5C2F"/>
    <w:rsid w:val="002546CF"/>
    <w:rsid w:val="00466C46"/>
    <w:rsid w:val="004B45CE"/>
    <w:rsid w:val="004F74F0"/>
    <w:rsid w:val="005B18CF"/>
    <w:rsid w:val="00663600"/>
    <w:rsid w:val="006B537B"/>
    <w:rsid w:val="006C3285"/>
    <w:rsid w:val="00766F10"/>
    <w:rsid w:val="007E09CF"/>
    <w:rsid w:val="00804990"/>
    <w:rsid w:val="008631A1"/>
    <w:rsid w:val="008A519F"/>
    <w:rsid w:val="00943AFB"/>
    <w:rsid w:val="009C684E"/>
    <w:rsid w:val="009E3EA2"/>
    <w:rsid w:val="00AA5ADA"/>
    <w:rsid w:val="00AD6493"/>
    <w:rsid w:val="00B1128D"/>
    <w:rsid w:val="00B62EAB"/>
    <w:rsid w:val="00B732B8"/>
    <w:rsid w:val="00BD5232"/>
    <w:rsid w:val="00BE2A3A"/>
    <w:rsid w:val="00C02735"/>
    <w:rsid w:val="00C44B46"/>
    <w:rsid w:val="00C7023E"/>
    <w:rsid w:val="00C74424"/>
    <w:rsid w:val="00D701B3"/>
    <w:rsid w:val="00E52622"/>
    <w:rsid w:val="00EB31CC"/>
    <w:rsid w:val="00EC1D7E"/>
    <w:rsid w:val="00F4163F"/>
    <w:rsid w:val="00F5030C"/>
    <w:rsid w:val="00F8535A"/>
    <w:rsid w:val="00FC4EAF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990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804990"/>
    <w:rPr>
      <w:b/>
      <w:bCs/>
      <w:color w:val="30303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tsetcement.com/msd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> 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Harris</dc:creator>
  <cp:lastModifiedBy>Joseph Harris</cp:lastModifiedBy>
  <cp:revision>1</cp:revision>
  <dcterms:created xsi:type="dcterms:W3CDTF">2015-01-20T18:40:00Z</dcterms:created>
  <dcterms:modified xsi:type="dcterms:W3CDTF">2015-01-20T18:40:00Z</dcterms:modified>
</cp:coreProperties>
</file>